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B09B7" w14:textId="77777777" w:rsidR="0070295A" w:rsidRPr="000B7FF5" w:rsidRDefault="0070295A" w:rsidP="0022029C">
      <w:pPr>
        <w:spacing w:after="0"/>
        <w:rPr>
          <w:i/>
          <w:iCs/>
          <w:sz w:val="24"/>
          <w:szCs w:val="24"/>
          <w:lang w:val="fr-CH"/>
        </w:rPr>
      </w:pPr>
      <w:r w:rsidRPr="000B7FF5">
        <w:rPr>
          <w:i/>
          <w:iCs/>
          <w:sz w:val="24"/>
          <w:szCs w:val="24"/>
          <w:lang w:val="fr-CH"/>
        </w:rPr>
        <w:t xml:space="preserve">Communiqué de presse EWNI 2022 </w:t>
      </w:r>
    </w:p>
    <w:p w14:paraId="11309630" w14:textId="77777777" w:rsidR="0070295A" w:rsidRPr="0070295A" w:rsidRDefault="0070295A" w:rsidP="0022029C">
      <w:pPr>
        <w:spacing w:after="0"/>
        <w:rPr>
          <w:lang w:val="fr-CH"/>
        </w:rPr>
      </w:pPr>
    </w:p>
    <w:p w14:paraId="0FFE67B6" w14:textId="77777777" w:rsidR="0070295A" w:rsidRPr="005F3571" w:rsidRDefault="0070295A" w:rsidP="0022029C">
      <w:pPr>
        <w:spacing w:after="0"/>
        <w:rPr>
          <w:sz w:val="28"/>
          <w:szCs w:val="28"/>
          <w:lang w:val="fr-CH"/>
        </w:rPr>
      </w:pPr>
      <w:r w:rsidRPr="005F3571">
        <w:rPr>
          <w:sz w:val="28"/>
          <w:szCs w:val="28"/>
          <w:lang w:val="fr-CH"/>
        </w:rPr>
        <w:t>Journée mo</w:t>
      </w:r>
      <w:bookmarkStart w:id="0" w:name="_GoBack"/>
      <w:bookmarkEnd w:id="0"/>
      <w:r w:rsidRPr="005F3571">
        <w:rPr>
          <w:sz w:val="28"/>
          <w:szCs w:val="28"/>
          <w:lang w:val="fr-CH"/>
        </w:rPr>
        <w:t>ndiale de prière œcuménique EWNI du vendredi 4 mars 2022</w:t>
      </w:r>
    </w:p>
    <w:p w14:paraId="2DDD7467" w14:textId="77777777" w:rsidR="0070295A" w:rsidRPr="0070295A" w:rsidRDefault="0070295A" w:rsidP="0070295A">
      <w:pPr>
        <w:rPr>
          <w:lang w:val="fr-CH"/>
        </w:rPr>
      </w:pPr>
    </w:p>
    <w:p w14:paraId="23C7719B" w14:textId="3B0591FC" w:rsidR="0070295A" w:rsidRPr="0022029C" w:rsidRDefault="0070295A" w:rsidP="000B7FF5">
      <w:pPr>
        <w:spacing w:after="0"/>
        <w:rPr>
          <w:b/>
          <w:bCs/>
          <w:sz w:val="28"/>
          <w:szCs w:val="28"/>
          <w:lang w:val="fr-CH"/>
        </w:rPr>
      </w:pPr>
      <w:r w:rsidRPr="0022029C">
        <w:rPr>
          <w:b/>
          <w:bCs/>
          <w:sz w:val="28"/>
          <w:szCs w:val="28"/>
          <w:lang w:val="fr-CH"/>
        </w:rPr>
        <w:t>Où se trouve</w:t>
      </w:r>
      <w:r w:rsidR="000B7FF5" w:rsidRPr="0022029C">
        <w:rPr>
          <w:b/>
          <w:bCs/>
          <w:sz w:val="28"/>
          <w:szCs w:val="28"/>
          <w:lang w:val="fr-CH"/>
        </w:rPr>
        <w:t>nt</w:t>
      </w:r>
      <w:r w:rsidRPr="0022029C">
        <w:rPr>
          <w:b/>
          <w:bCs/>
          <w:sz w:val="28"/>
          <w:szCs w:val="28"/>
          <w:lang w:val="fr-CH"/>
        </w:rPr>
        <w:t xml:space="preserve"> réellement les pays </w:t>
      </w:r>
      <w:r w:rsidRPr="0022029C">
        <w:rPr>
          <w:b/>
          <w:sz w:val="28"/>
          <w:szCs w:val="28"/>
          <w:lang w:val="fr-CH"/>
        </w:rPr>
        <w:t>EWNI</w:t>
      </w:r>
      <w:r w:rsidRPr="0022029C">
        <w:rPr>
          <w:b/>
          <w:bCs/>
          <w:sz w:val="28"/>
          <w:szCs w:val="28"/>
          <w:lang w:val="fr-CH"/>
        </w:rPr>
        <w:t xml:space="preserve"> ?</w:t>
      </w:r>
    </w:p>
    <w:p w14:paraId="355E0726" w14:textId="77777777" w:rsidR="0070295A" w:rsidRPr="0070295A" w:rsidRDefault="0070295A" w:rsidP="0070295A">
      <w:pPr>
        <w:rPr>
          <w:lang w:val="fr-CH"/>
        </w:rPr>
      </w:pPr>
    </w:p>
    <w:p w14:paraId="73450D5A" w14:textId="1C37C0BD" w:rsidR="0070295A" w:rsidRPr="005F3571" w:rsidRDefault="0070295A" w:rsidP="0070295A">
      <w:pPr>
        <w:rPr>
          <w:sz w:val="24"/>
          <w:szCs w:val="24"/>
          <w:lang w:val="fr-CH"/>
        </w:rPr>
      </w:pPr>
      <w:r w:rsidRPr="005F3571">
        <w:rPr>
          <w:sz w:val="24"/>
          <w:szCs w:val="24"/>
          <w:lang w:val="fr-CH"/>
        </w:rPr>
        <w:t>Peut-être plus proche que certains ne le pensent ! EWNI est l'abréviation en anglais d'Angleterre, Pays de Galles et Irlande du Nord (</w:t>
      </w:r>
      <w:proofErr w:type="spellStart"/>
      <w:r w:rsidRPr="005F3571">
        <w:rPr>
          <w:b/>
          <w:bCs/>
          <w:sz w:val="24"/>
          <w:szCs w:val="24"/>
          <w:lang w:val="fr-CH"/>
        </w:rPr>
        <w:t>E</w:t>
      </w:r>
      <w:r w:rsidRPr="005F3571">
        <w:rPr>
          <w:sz w:val="24"/>
          <w:szCs w:val="24"/>
          <w:lang w:val="fr-CH"/>
        </w:rPr>
        <w:t>ngland</w:t>
      </w:r>
      <w:proofErr w:type="spellEnd"/>
      <w:r w:rsidRPr="005F3571">
        <w:rPr>
          <w:sz w:val="24"/>
          <w:szCs w:val="24"/>
          <w:lang w:val="fr-CH"/>
        </w:rPr>
        <w:t xml:space="preserve">, </w:t>
      </w:r>
      <w:r w:rsidRPr="005F3571">
        <w:rPr>
          <w:b/>
          <w:bCs/>
          <w:sz w:val="24"/>
          <w:szCs w:val="24"/>
          <w:lang w:val="fr-CH"/>
        </w:rPr>
        <w:t>W</w:t>
      </w:r>
      <w:r w:rsidRPr="005F3571">
        <w:rPr>
          <w:sz w:val="24"/>
          <w:szCs w:val="24"/>
          <w:lang w:val="fr-CH"/>
        </w:rPr>
        <w:t xml:space="preserve">ales &amp; </w:t>
      </w:r>
      <w:proofErr w:type="spellStart"/>
      <w:r w:rsidRPr="005F3571">
        <w:rPr>
          <w:b/>
          <w:bCs/>
          <w:sz w:val="24"/>
          <w:szCs w:val="24"/>
          <w:lang w:val="fr-CH"/>
        </w:rPr>
        <w:t>N</w:t>
      </w:r>
      <w:r w:rsidRPr="005F3571">
        <w:rPr>
          <w:sz w:val="24"/>
          <w:szCs w:val="24"/>
          <w:lang w:val="fr-CH"/>
        </w:rPr>
        <w:t>orthern</w:t>
      </w:r>
      <w:proofErr w:type="spellEnd"/>
      <w:r w:rsidRPr="005F3571">
        <w:rPr>
          <w:sz w:val="24"/>
          <w:szCs w:val="24"/>
          <w:lang w:val="fr-CH"/>
        </w:rPr>
        <w:t xml:space="preserve"> </w:t>
      </w:r>
      <w:r w:rsidRPr="005F3571">
        <w:rPr>
          <w:b/>
          <w:bCs/>
          <w:sz w:val="24"/>
          <w:szCs w:val="24"/>
          <w:lang w:val="fr-CH"/>
        </w:rPr>
        <w:t>I</w:t>
      </w:r>
      <w:r w:rsidRPr="005F3571">
        <w:rPr>
          <w:sz w:val="24"/>
          <w:szCs w:val="24"/>
          <w:lang w:val="fr-CH"/>
        </w:rPr>
        <w:t>reland).</w:t>
      </w:r>
    </w:p>
    <w:p w14:paraId="3B1E19A6" w14:textId="4A814A83" w:rsidR="0070295A" w:rsidRPr="005F3571" w:rsidRDefault="0070295A" w:rsidP="0070295A">
      <w:pPr>
        <w:rPr>
          <w:sz w:val="24"/>
          <w:szCs w:val="24"/>
          <w:lang w:val="fr-CH"/>
        </w:rPr>
      </w:pPr>
      <w:r w:rsidRPr="005F3571">
        <w:rPr>
          <w:sz w:val="24"/>
          <w:szCs w:val="24"/>
          <w:lang w:val="fr-CH"/>
        </w:rPr>
        <w:t>Le service religieux de la Journée mondiale de prière (JMP), qui est célébré dans le monde entier le premier vendredi de mars, est organisé chaque année par un comité national différent. Pour la célébration de 2022, ce sont les femmes d'Angleterre, du Pays de Galles et d'Irlande du Nord, qui forment ensemble le comité JMP EWNI. - L'Écosse, qui comme ces pays fait également partie du Royaume-Uni, a son propre comité pour des raisons historiques et géographiques.</w:t>
      </w:r>
    </w:p>
    <w:p w14:paraId="0CCADB23" w14:textId="3F3375AA" w:rsidR="0070295A" w:rsidRPr="005F3571" w:rsidRDefault="0070295A" w:rsidP="0070295A">
      <w:pPr>
        <w:rPr>
          <w:sz w:val="24"/>
          <w:szCs w:val="24"/>
          <w:lang w:val="fr-CH"/>
        </w:rPr>
      </w:pPr>
      <w:r w:rsidRPr="005F3571">
        <w:rPr>
          <w:sz w:val="24"/>
          <w:szCs w:val="24"/>
          <w:lang w:val="fr-CH"/>
        </w:rPr>
        <w:t xml:space="preserve">La célébration de cette année s'inspire de la promesse de Dieu </w:t>
      </w:r>
      <w:r w:rsidRPr="005F3571">
        <w:rPr>
          <w:b/>
          <w:bCs/>
          <w:sz w:val="24"/>
          <w:szCs w:val="24"/>
          <w:lang w:val="fr-CH"/>
        </w:rPr>
        <w:t>« Je veux vous donner un avenir et de l'espérance »</w:t>
      </w:r>
      <w:r w:rsidRPr="005F3571">
        <w:rPr>
          <w:sz w:val="24"/>
          <w:szCs w:val="24"/>
          <w:lang w:val="fr-CH"/>
        </w:rPr>
        <w:t>, tirée de la lettre du prophète Jérémie à ses compatriotes, hommes et femmes, déportés de Jérusalem à Babylone (Jr 29, 1-14).</w:t>
      </w:r>
    </w:p>
    <w:p w14:paraId="5D457B6B" w14:textId="44722039" w:rsidR="0070295A" w:rsidRPr="005F3571" w:rsidRDefault="0070295A" w:rsidP="0070295A">
      <w:pPr>
        <w:rPr>
          <w:sz w:val="24"/>
          <w:szCs w:val="24"/>
          <w:lang w:val="fr-CH"/>
        </w:rPr>
      </w:pPr>
      <w:r w:rsidRPr="005F3571">
        <w:rPr>
          <w:sz w:val="24"/>
          <w:szCs w:val="24"/>
          <w:lang w:val="fr-CH"/>
        </w:rPr>
        <w:t>Quel effet cela fait-il d'être en exil loin de chez soi, sans perspective de retour prochain ? Les auteurs de la célébration 2022 comparent cette situation à celle des femmes qui se sentent exclues de la société en raison de divers destins dans leur propre pays. Dieu a aussi de bons projets pour elles, Il veut leur donner « un avenir et de l'espérance » (Jr 29,11).</w:t>
      </w:r>
    </w:p>
    <w:p w14:paraId="0F294FC5" w14:textId="2D152AED" w:rsidR="0070295A" w:rsidRDefault="0070295A" w:rsidP="0070295A">
      <w:pPr>
        <w:rPr>
          <w:sz w:val="24"/>
          <w:szCs w:val="24"/>
          <w:lang w:val="fr-CH"/>
        </w:rPr>
      </w:pPr>
      <w:r w:rsidRPr="007A4B18">
        <w:rPr>
          <w:sz w:val="24"/>
          <w:szCs w:val="24"/>
          <w:lang w:val="fr-CH"/>
        </w:rPr>
        <w:t>L'artiste textile Angie Fox illustre ce parcours plein d'espoir vers l'avenir par une broderie d'images, qui ouvrent des portes et libèrent</w:t>
      </w:r>
      <w:r w:rsidR="007A4B18" w:rsidRPr="007A4B18">
        <w:rPr>
          <w:sz w:val="24"/>
          <w:szCs w:val="24"/>
          <w:lang w:val="fr-CH"/>
        </w:rPr>
        <w:t xml:space="preserve"> </w:t>
      </w:r>
      <w:r w:rsidRPr="007A4B18">
        <w:rPr>
          <w:sz w:val="24"/>
          <w:szCs w:val="24"/>
          <w:lang w:val="fr-CH"/>
        </w:rPr>
        <w:t>des entraves brisées.</w:t>
      </w:r>
    </w:p>
    <w:p w14:paraId="018D4F76" w14:textId="04885CD7" w:rsidR="00211308" w:rsidRPr="00CC0466" w:rsidRDefault="00211308" w:rsidP="0070295A">
      <w:pPr>
        <w:rPr>
          <w:sz w:val="24"/>
          <w:szCs w:val="24"/>
          <w:lang w:val="fr-CH"/>
        </w:rPr>
      </w:pPr>
      <w:r w:rsidRPr="00CC0466">
        <w:rPr>
          <w:sz w:val="24"/>
          <w:szCs w:val="24"/>
          <w:lang w:val="fr-CH"/>
        </w:rPr>
        <w:t>En accord avec la devise de la JMP « s'informer pour prier - prier pour agir », la collecte de la Journée mondiale de prière permet de soutenir des projets dans le pays de la liturgie et dans le monde entier. Ces projets donnent la possibilité aux femmes de se libérer de leurs chaînes, leur ouvrant ainsi la voie vers un meilleur avenir.</w:t>
      </w:r>
    </w:p>
    <w:p w14:paraId="3EE5E9F2" w14:textId="1446F763" w:rsidR="0070295A" w:rsidRPr="000B7FF5" w:rsidRDefault="0070295A" w:rsidP="0070295A">
      <w:pPr>
        <w:rPr>
          <w:sz w:val="24"/>
          <w:szCs w:val="24"/>
          <w:lang w:val="fr-CH"/>
        </w:rPr>
      </w:pPr>
      <w:r w:rsidRPr="000B7FF5">
        <w:rPr>
          <w:sz w:val="24"/>
          <w:szCs w:val="24"/>
          <w:lang w:val="fr-CH"/>
        </w:rPr>
        <w:t xml:space="preserve">De plus amples informations et du matériel sur la Journée mondiale de prière de cette année sont disponibles sur </w:t>
      </w:r>
      <w:r w:rsidR="00B53DD7" w:rsidRPr="000B7FF5">
        <w:rPr>
          <w:sz w:val="24"/>
          <w:szCs w:val="24"/>
          <w:lang w:val="fr-CH"/>
        </w:rPr>
        <w:t>notre</w:t>
      </w:r>
      <w:r w:rsidRPr="000B7FF5">
        <w:rPr>
          <w:sz w:val="24"/>
          <w:szCs w:val="24"/>
          <w:lang w:val="fr-CH"/>
        </w:rPr>
        <w:t xml:space="preserve"> site </w:t>
      </w:r>
      <w:r w:rsidR="00B53DD7" w:rsidRPr="000B7FF5">
        <w:rPr>
          <w:sz w:val="24"/>
          <w:szCs w:val="24"/>
          <w:lang w:val="fr-CH"/>
        </w:rPr>
        <w:t>Internet</w:t>
      </w:r>
      <w:r w:rsidRPr="000B7FF5">
        <w:rPr>
          <w:sz w:val="24"/>
          <w:szCs w:val="24"/>
          <w:lang w:val="fr-CH"/>
        </w:rPr>
        <w:t xml:space="preserve"> </w:t>
      </w:r>
      <w:hyperlink r:id="rId4" w:history="1">
        <w:r w:rsidR="000B7FF5" w:rsidRPr="00A64907">
          <w:rPr>
            <w:rStyle w:val="Hyperlink"/>
            <w:sz w:val="24"/>
            <w:szCs w:val="24"/>
            <w:lang w:val="fr-CH"/>
          </w:rPr>
          <w:t>www.wgt.ch</w:t>
        </w:r>
      </w:hyperlink>
      <w:r w:rsidR="000B7FF5">
        <w:rPr>
          <w:sz w:val="24"/>
          <w:szCs w:val="24"/>
          <w:lang w:val="fr-CH"/>
        </w:rPr>
        <w:t xml:space="preserve"> </w:t>
      </w:r>
      <w:r w:rsidRPr="000B7FF5">
        <w:rPr>
          <w:sz w:val="24"/>
          <w:szCs w:val="24"/>
          <w:lang w:val="fr-CH"/>
        </w:rPr>
        <w:t>du secrétariat de la Journée mondiale de prière Suisse.</w:t>
      </w:r>
    </w:p>
    <w:p w14:paraId="34085FE9" w14:textId="462713FE" w:rsidR="008820CA" w:rsidRPr="0070295A" w:rsidRDefault="0022029C" w:rsidP="0070295A">
      <w:pPr>
        <w:rPr>
          <w:lang w:val="fr-CH"/>
        </w:rPr>
      </w:pPr>
    </w:p>
    <w:sectPr w:rsidR="008820CA" w:rsidRPr="007029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D3"/>
    <w:rsid w:val="000B7FF5"/>
    <w:rsid w:val="001A55C5"/>
    <w:rsid w:val="00211308"/>
    <w:rsid w:val="0022029C"/>
    <w:rsid w:val="004E2749"/>
    <w:rsid w:val="005379D3"/>
    <w:rsid w:val="005F3571"/>
    <w:rsid w:val="006B7312"/>
    <w:rsid w:val="006F7CC7"/>
    <w:rsid w:val="0070295A"/>
    <w:rsid w:val="007A4B18"/>
    <w:rsid w:val="009340A9"/>
    <w:rsid w:val="00B53DD7"/>
    <w:rsid w:val="00CC04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0577"/>
  <w15:chartTrackingRefBased/>
  <w15:docId w15:val="{4F056E05-7F85-4FD2-A5F8-34BE3481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B7FF5"/>
    <w:rPr>
      <w:color w:val="0563C1" w:themeColor="hyperlink"/>
      <w:u w:val="single"/>
    </w:rPr>
  </w:style>
  <w:style w:type="character" w:customStyle="1" w:styleId="UnresolvedMention">
    <w:name w:val="Unresolved Mention"/>
    <w:basedOn w:val="Absatz-Standardschriftart"/>
    <w:uiPriority w:val="99"/>
    <w:semiHidden/>
    <w:unhideWhenUsed/>
    <w:rsid w:val="000B7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gt.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JMP Secretariat</dc:creator>
  <cp:keywords/>
  <dc:description/>
  <cp:lastModifiedBy>Ute Hesselbarth</cp:lastModifiedBy>
  <cp:revision>4</cp:revision>
  <cp:lastPrinted>2021-12-08T13:39:00Z</cp:lastPrinted>
  <dcterms:created xsi:type="dcterms:W3CDTF">2021-12-08T13:25:00Z</dcterms:created>
  <dcterms:modified xsi:type="dcterms:W3CDTF">2021-12-08T13:49:00Z</dcterms:modified>
</cp:coreProperties>
</file>