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B1BF6" w14:textId="5C64DFB9" w:rsidR="007D5817" w:rsidRDefault="007D5817">
      <w:pPr>
        <w:rPr>
          <w:b/>
        </w:rPr>
      </w:pPr>
      <w:bookmarkStart w:id="0" w:name="_GoBack"/>
      <w:bookmarkEnd w:id="0"/>
    </w:p>
    <w:p w14:paraId="6591783D" w14:textId="77777777" w:rsidR="00ED146D" w:rsidRDefault="00ED146D">
      <w:pPr>
        <w:rPr>
          <w:b/>
        </w:rPr>
      </w:pPr>
    </w:p>
    <w:p w14:paraId="5D3B7C59" w14:textId="536A0059" w:rsidR="00ED146D" w:rsidRPr="00ED146D" w:rsidRDefault="00ED146D" w:rsidP="00ED146D">
      <w:pPr>
        <w:rPr>
          <w:rFonts w:asciiTheme="minorHAnsi" w:hAnsiTheme="minorHAnsi" w:cstheme="minorHAnsi"/>
          <w:b/>
          <w:bCs/>
          <w:sz w:val="28"/>
          <w:szCs w:val="28"/>
        </w:rPr>
      </w:pPr>
      <w:r>
        <w:rPr>
          <w:noProof/>
          <w:lang w:eastAsia="de-CH"/>
        </w:rPr>
        <w:drawing>
          <wp:anchor distT="0" distB="0" distL="114300" distR="114300" simplePos="0" relativeHeight="251658240" behindDoc="0" locked="0" layoutInCell="1" allowOverlap="1" wp14:anchorId="3059670F" wp14:editId="1AE89EBA">
            <wp:simplePos x="0" y="0"/>
            <wp:positionH relativeFrom="column">
              <wp:posOffset>26670</wp:posOffset>
            </wp:positionH>
            <wp:positionV relativeFrom="paragraph">
              <wp:posOffset>62865</wp:posOffset>
            </wp:positionV>
            <wp:extent cx="2162175" cy="1449705"/>
            <wp:effectExtent l="19050" t="19050" r="28575" b="1714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2175" cy="1449705"/>
                    </a:xfrm>
                    <a:prstGeom prst="rect">
                      <a:avLst/>
                    </a:prstGeom>
                    <a:noFill/>
                    <a:ln w="15875">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ED146D">
        <w:rPr>
          <w:rFonts w:asciiTheme="minorHAnsi" w:hAnsiTheme="minorHAnsi" w:cstheme="minorHAnsi"/>
          <w:b/>
          <w:bCs/>
          <w:sz w:val="28"/>
          <w:szCs w:val="28"/>
        </w:rPr>
        <w:t>Zimbabwe, Weltgebetstag</w:t>
      </w:r>
    </w:p>
    <w:p w14:paraId="0AEA9CB3" w14:textId="08E876A6" w:rsidR="00617B9A" w:rsidRDefault="00617B9A" w:rsidP="00617B9A">
      <w:pPr>
        <w:rPr>
          <w:rFonts w:asciiTheme="minorHAnsi" w:hAnsiTheme="minorHAnsi" w:cstheme="minorHAnsi"/>
          <w:b/>
          <w:bCs/>
        </w:rPr>
      </w:pPr>
      <w:r>
        <w:rPr>
          <w:rFonts w:asciiTheme="minorHAnsi" w:hAnsiTheme="minorHAnsi" w:cstheme="minorHAnsi"/>
          <w:b/>
          <w:bCs/>
        </w:rPr>
        <w:t>«Steh auf, nimm deine Matte und geh deinen Weg!»</w:t>
      </w:r>
    </w:p>
    <w:p w14:paraId="658A453C" w14:textId="70F4671E" w:rsidR="00617B9A" w:rsidRDefault="00617B9A" w:rsidP="00617B9A">
      <w:pPr>
        <w:spacing w:after="120" w:line="276" w:lineRule="auto"/>
        <w:rPr>
          <w:rFonts w:asciiTheme="minorHAnsi" w:hAnsiTheme="minorHAnsi" w:cstheme="minorHAnsi"/>
        </w:rPr>
      </w:pPr>
      <w:r>
        <w:rPr>
          <w:rFonts w:asciiTheme="minorHAnsi" w:hAnsiTheme="minorHAnsi" w:cstheme="minorHAnsi"/>
        </w:rPr>
        <w:t>Das Thema des Weltgebetstags 2020 ist ein Satz aus der Geschichte «Heilung am Teich Betesda», die im Johannes-Evangelium steht (Kap 5, V 2-9). Es ist die</w:t>
      </w:r>
      <w:r>
        <w:rPr>
          <w:rFonts w:asciiTheme="minorHAnsi" w:hAnsiTheme="minorHAnsi" w:cstheme="minorHAnsi"/>
          <w:color w:val="0070C0"/>
        </w:rPr>
        <w:t xml:space="preserve"> </w:t>
      </w:r>
      <w:r>
        <w:rPr>
          <w:rFonts w:asciiTheme="minorHAnsi" w:hAnsiTheme="minorHAnsi" w:cstheme="minorHAnsi"/>
        </w:rPr>
        <w:t>Aufforderung, mit der Jesus die Heilung eines seit langer Zeit kranken Menschen bewirkt; dieser</w:t>
      </w:r>
      <w:r>
        <w:rPr>
          <w:rFonts w:asciiTheme="minorHAnsi" w:hAnsiTheme="minorHAnsi" w:cstheme="minorHAnsi"/>
          <w:color w:val="0070C0"/>
        </w:rPr>
        <w:t xml:space="preserve"> </w:t>
      </w:r>
      <w:r>
        <w:rPr>
          <w:rFonts w:asciiTheme="minorHAnsi" w:hAnsiTheme="minorHAnsi" w:cstheme="minorHAnsi"/>
        </w:rPr>
        <w:t>hatte bisher geglaubt, um gesund zu werden, müssten ihn andere Menschen zu einer bestimmten Zeit zum Teich tragen.</w:t>
      </w:r>
    </w:p>
    <w:p w14:paraId="048EF035" w14:textId="204C2465" w:rsidR="00617B9A" w:rsidRDefault="00617B9A" w:rsidP="00617B9A">
      <w:pPr>
        <w:spacing w:after="120" w:line="276" w:lineRule="auto"/>
        <w:rPr>
          <w:rFonts w:asciiTheme="minorHAnsi" w:hAnsiTheme="minorHAnsi" w:cstheme="minorHAnsi"/>
        </w:rPr>
      </w:pPr>
      <w:r>
        <w:rPr>
          <w:rFonts w:asciiTheme="minorHAnsi" w:hAnsiTheme="minorHAnsi" w:cstheme="minorHAnsi"/>
        </w:rPr>
        <w:t>Die Frauen aus Zimbabwe, die die Liturgie zum WGT 2020 verfasst haben, sehen diese Geschichte vor dem Hintergrund der politischen Situation ihres Landes. Von 1980 bis 2017 führte Robert Mugabe ein tyrannisches Regime. Von der Präsidentenwahl im Jahr 2018 erhoffte sich die Bevölkerung einen Wandel. Leider hat sich die Situation unter dem neuen Präsidenten Emmerson Mnanga</w:t>
      </w:r>
      <w:r w:rsidR="004D6073">
        <w:rPr>
          <w:rFonts w:asciiTheme="minorHAnsi" w:hAnsiTheme="minorHAnsi" w:cstheme="minorHAnsi"/>
        </w:rPr>
        <w:t>g</w:t>
      </w:r>
      <w:r>
        <w:rPr>
          <w:rFonts w:asciiTheme="minorHAnsi" w:hAnsiTheme="minorHAnsi" w:cstheme="minorHAnsi"/>
        </w:rPr>
        <w:t xml:space="preserve">wa nicht wesentlich verbessert. </w:t>
      </w:r>
    </w:p>
    <w:p w14:paraId="7AA1D9D2" w14:textId="77777777" w:rsidR="00617B9A" w:rsidRDefault="00617B9A" w:rsidP="00617B9A">
      <w:pPr>
        <w:spacing w:after="120" w:line="276" w:lineRule="auto"/>
        <w:rPr>
          <w:rFonts w:asciiTheme="minorHAnsi" w:hAnsiTheme="minorHAnsi" w:cstheme="minorHAnsi"/>
        </w:rPr>
      </w:pPr>
      <w:r>
        <w:rPr>
          <w:rFonts w:asciiTheme="minorHAnsi" w:hAnsiTheme="minorHAnsi" w:cstheme="minorHAnsi"/>
        </w:rPr>
        <w:t>Die Kirchen setzen sich nun ein für die Erziehung zum Frieden und für den Weg der Versöhnung. Und so verstehen auch die Verfasserinnen der Liturgie den Satz aus dem Johannes-Evangelium als Aufforderung, selber Verantwortung zu übernehmen auf dem Weg der Liebe zu Frieden und Versöhnung.</w:t>
      </w:r>
    </w:p>
    <w:p w14:paraId="2E2E52D0" w14:textId="77777777" w:rsidR="00617B9A" w:rsidRDefault="00617B9A" w:rsidP="00617B9A">
      <w:pPr>
        <w:spacing w:after="120" w:line="276" w:lineRule="auto"/>
        <w:rPr>
          <w:rFonts w:asciiTheme="minorHAnsi" w:hAnsiTheme="minorHAnsi" w:cstheme="minorHAnsi"/>
        </w:rPr>
      </w:pPr>
      <w:r>
        <w:rPr>
          <w:rFonts w:asciiTheme="minorHAnsi" w:hAnsiTheme="minorHAnsi" w:cstheme="minorHAnsi"/>
        </w:rPr>
        <w:t xml:space="preserve">Am 6. März 2020 wird überall auf der Welt der Weltgebetstag in vielen Sprachen gefeiert. Mit den Worten der </w:t>
      </w:r>
      <w:proofErr w:type="spellStart"/>
      <w:r>
        <w:rPr>
          <w:rFonts w:asciiTheme="minorHAnsi" w:hAnsiTheme="minorHAnsi" w:cstheme="minorHAnsi"/>
        </w:rPr>
        <w:t>Zimbabwerinnen</w:t>
      </w:r>
      <w:proofErr w:type="spellEnd"/>
      <w:r>
        <w:rPr>
          <w:rFonts w:asciiTheme="minorHAnsi" w:hAnsiTheme="minorHAnsi" w:cstheme="minorHAnsi"/>
        </w:rPr>
        <w:t xml:space="preserve"> beten wir für Frieden und Wohlergehen in Zimbabwe und auf der ganzen Welt. </w:t>
      </w:r>
    </w:p>
    <w:p w14:paraId="02DABFA1" w14:textId="3207CC06" w:rsidR="000045B5" w:rsidRDefault="00617B9A" w:rsidP="00427CB5">
      <w:pPr>
        <w:spacing w:after="120" w:line="276" w:lineRule="auto"/>
        <w:rPr>
          <w:rFonts w:asciiTheme="minorHAnsi" w:hAnsiTheme="minorHAnsi" w:cstheme="minorHAnsi"/>
        </w:rPr>
      </w:pPr>
      <w:r>
        <w:rPr>
          <w:rFonts w:asciiTheme="minorHAnsi" w:hAnsiTheme="minorHAnsi" w:cstheme="minorHAnsi"/>
        </w:rPr>
        <w:t xml:space="preserve">Mehr Informationen zum Land, zum Weltgebetstag und zur Gestaltung der Feier 2020 sind erhältlich auf dem WGT-Sekretariat; Materialien können über den Shop auf der Website </w:t>
      </w:r>
      <w:hyperlink r:id="rId7" w:history="1">
        <w:r>
          <w:rPr>
            <w:rStyle w:val="Hyperlink"/>
            <w:rFonts w:asciiTheme="minorHAnsi" w:hAnsiTheme="minorHAnsi" w:cstheme="minorHAnsi"/>
          </w:rPr>
          <w:t>www.wgt.ch</w:t>
        </w:r>
      </w:hyperlink>
      <w:r>
        <w:rPr>
          <w:rFonts w:asciiTheme="minorHAnsi" w:hAnsiTheme="minorHAnsi" w:cstheme="minorHAnsi"/>
        </w:rPr>
        <w:t xml:space="preserve"> bestellt werden.</w:t>
      </w:r>
    </w:p>
    <w:sectPr w:rsidR="000045B5" w:rsidSect="00F102EB">
      <w:headerReference w:type="default" r:id="rId8"/>
      <w:pgSz w:w="11906" w:h="16838"/>
      <w:pgMar w:top="851" w:right="1134" w:bottom="567"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0A4D2" w14:textId="77777777" w:rsidR="0004216A" w:rsidRDefault="0004216A" w:rsidP="008C5D25">
      <w:pPr>
        <w:spacing w:after="0" w:line="240" w:lineRule="auto"/>
      </w:pPr>
      <w:r>
        <w:separator/>
      </w:r>
    </w:p>
  </w:endnote>
  <w:endnote w:type="continuationSeparator" w:id="0">
    <w:p w14:paraId="74CD75ED" w14:textId="77777777" w:rsidR="0004216A" w:rsidRDefault="0004216A" w:rsidP="008C5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6470A" w14:textId="77777777" w:rsidR="0004216A" w:rsidRDefault="0004216A" w:rsidP="008C5D25">
      <w:pPr>
        <w:spacing w:after="0" w:line="240" w:lineRule="auto"/>
      </w:pPr>
      <w:r>
        <w:separator/>
      </w:r>
    </w:p>
  </w:footnote>
  <w:footnote w:type="continuationSeparator" w:id="0">
    <w:p w14:paraId="4E2FD3BA" w14:textId="77777777" w:rsidR="0004216A" w:rsidRDefault="0004216A" w:rsidP="008C5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FCEE9" w14:textId="77777777" w:rsidR="00527642" w:rsidRDefault="00527642" w:rsidP="007D5817">
    <w:pPr>
      <w:rPr>
        <w:rFonts w:cs="Arial"/>
        <w:szCs w:val="24"/>
      </w:rPr>
    </w:pPr>
  </w:p>
  <w:p w14:paraId="2CE181D5" w14:textId="4C93C5FD" w:rsidR="008C5D25" w:rsidRPr="00FC2995" w:rsidRDefault="007D5817" w:rsidP="007D5817">
    <w:pPr>
      <w:rPr>
        <w:rFonts w:cs="Arial"/>
        <w:color w:val="767171" w:themeColor="background2" w:themeShade="80"/>
        <w:sz w:val="18"/>
        <w:szCs w:val="18"/>
      </w:rPr>
    </w:pPr>
    <w:r w:rsidRPr="00FC2995">
      <w:rPr>
        <w:rFonts w:cs="Arial"/>
        <w:szCs w:val="24"/>
      </w:rPr>
      <w:t>Weltgebetstag Schweiz</w:t>
    </w:r>
    <w:r w:rsidRPr="00FC2995">
      <w:rPr>
        <w:rFonts w:cs="Arial"/>
        <w:szCs w:val="24"/>
      </w:rPr>
      <w:tab/>
    </w:r>
    <w:r w:rsidRPr="007D5817">
      <w:rPr>
        <w:rFonts w:asciiTheme="minorHAnsi" w:hAnsiTheme="minorHAnsi"/>
        <w:b/>
        <w:sz w:val="22"/>
      </w:rPr>
      <w:tab/>
    </w:r>
    <w:r w:rsidRPr="007D5817">
      <w:rPr>
        <w:rFonts w:asciiTheme="minorHAnsi" w:hAnsiTheme="minorHAnsi"/>
        <w:b/>
        <w:sz w:val="22"/>
      </w:rPr>
      <w:tab/>
    </w:r>
    <w:r>
      <w:rPr>
        <w:rFonts w:asciiTheme="minorHAnsi" w:hAnsiTheme="minorHAnsi"/>
        <w:b/>
        <w:sz w:val="22"/>
      </w:rPr>
      <w:tab/>
    </w:r>
    <w:r w:rsidR="00FC2995">
      <w:rPr>
        <w:rFonts w:asciiTheme="minorHAnsi" w:hAnsiTheme="minorHAnsi"/>
        <w:b/>
        <w:sz w:val="22"/>
      </w:rPr>
      <w:t xml:space="preserve">   </w:t>
    </w:r>
    <w:r w:rsidR="00FC2995">
      <w:rPr>
        <w:rFonts w:asciiTheme="minorHAnsi" w:hAnsiTheme="minorHAnsi"/>
        <w:b/>
        <w:sz w:val="22"/>
      </w:rPr>
      <w:tab/>
    </w:r>
    <w:r w:rsidRPr="00FC2995">
      <w:rPr>
        <w:rFonts w:cs="Arial"/>
        <w:color w:val="767171" w:themeColor="background2" w:themeShade="80"/>
        <w:sz w:val="18"/>
        <w:szCs w:val="18"/>
      </w:rPr>
      <w:t xml:space="preserve">Pressetext </w:t>
    </w:r>
    <w:r w:rsidR="00ED146D">
      <w:rPr>
        <w:rFonts w:cs="Arial"/>
        <w:color w:val="767171" w:themeColor="background2" w:themeShade="80"/>
        <w:sz w:val="18"/>
        <w:szCs w:val="18"/>
      </w:rPr>
      <w:t>Zimbabwe</w:t>
    </w:r>
    <w:r w:rsidRPr="00FC2995">
      <w:rPr>
        <w:rFonts w:cs="Arial"/>
        <w:color w:val="767171" w:themeColor="background2" w:themeShade="80"/>
        <w:sz w:val="18"/>
        <w:szCs w:val="18"/>
      </w:rPr>
      <w:t xml:space="preserve"> 20</w:t>
    </w:r>
    <w:r w:rsidR="00ED146D">
      <w:rPr>
        <w:rFonts w:cs="Arial"/>
        <w:color w:val="767171" w:themeColor="background2" w:themeShade="80"/>
        <w:sz w:val="18"/>
        <w:szCs w:val="18"/>
      </w:rPr>
      <w:t>20</w:t>
    </w:r>
    <w:r w:rsidRPr="00FC2995">
      <w:rPr>
        <w:rFonts w:cs="Arial"/>
        <w:color w:val="767171" w:themeColor="background2" w:themeShade="80"/>
        <w:sz w:val="18"/>
        <w:szCs w:val="18"/>
      </w:rPr>
      <w:t xml:space="preserve"> </w:t>
    </w:r>
    <w:r w:rsidR="00590AA5">
      <w:rPr>
        <w:rFonts w:cs="Arial"/>
        <w:color w:val="767171" w:themeColor="background2" w:themeShade="80"/>
        <w:sz w:val="18"/>
        <w:szCs w:val="18"/>
      </w:rPr>
      <w:t>(</w:t>
    </w:r>
    <w:r w:rsidR="00E069DB">
      <w:rPr>
        <w:rFonts w:cs="Arial"/>
        <w:color w:val="767171" w:themeColor="background2" w:themeShade="80"/>
        <w:sz w:val="18"/>
        <w:szCs w:val="18"/>
      </w:rPr>
      <w:t>1</w:t>
    </w:r>
    <w:r w:rsidR="00B7692A">
      <w:rPr>
        <w:rFonts w:cs="Arial"/>
        <w:color w:val="767171" w:themeColor="background2" w:themeShade="80"/>
        <w:sz w:val="18"/>
        <w:szCs w:val="18"/>
      </w:rPr>
      <w:t>522</w:t>
    </w:r>
    <w:r w:rsidR="00590AA5">
      <w:rPr>
        <w:rFonts w:cs="Arial"/>
        <w:color w:val="767171" w:themeColor="background2" w:themeShade="80"/>
        <w:sz w:val="18"/>
        <w:szCs w:val="18"/>
      </w:rPr>
      <w:t xml:space="preserve"> Zeichen)</w:t>
    </w:r>
  </w:p>
  <w:p w14:paraId="623EA344" w14:textId="77777777" w:rsidR="008C5D25" w:rsidRDefault="008C5D2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F0"/>
    <w:rsid w:val="000045B5"/>
    <w:rsid w:val="00012ABC"/>
    <w:rsid w:val="00013C28"/>
    <w:rsid w:val="0004216A"/>
    <w:rsid w:val="00084169"/>
    <w:rsid w:val="0009116C"/>
    <w:rsid w:val="000A35C0"/>
    <w:rsid w:val="0017070E"/>
    <w:rsid w:val="001A4060"/>
    <w:rsid w:val="001C108A"/>
    <w:rsid w:val="00244BDB"/>
    <w:rsid w:val="00286F90"/>
    <w:rsid w:val="002D1C9A"/>
    <w:rsid w:val="00304CBB"/>
    <w:rsid w:val="00332FD3"/>
    <w:rsid w:val="00364AF0"/>
    <w:rsid w:val="00386868"/>
    <w:rsid w:val="003D5F5B"/>
    <w:rsid w:val="004105DA"/>
    <w:rsid w:val="0042159F"/>
    <w:rsid w:val="00427CB5"/>
    <w:rsid w:val="0043215B"/>
    <w:rsid w:val="00432983"/>
    <w:rsid w:val="004418CE"/>
    <w:rsid w:val="00465A4B"/>
    <w:rsid w:val="0046673A"/>
    <w:rsid w:val="004845C3"/>
    <w:rsid w:val="004C13BF"/>
    <w:rsid w:val="004D6073"/>
    <w:rsid w:val="00506879"/>
    <w:rsid w:val="005242EA"/>
    <w:rsid w:val="00524BFA"/>
    <w:rsid w:val="00527642"/>
    <w:rsid w:val="0057216B"/>
    <w:rsid w:val="00590AA5"/>
    <w:rsid w:val="005C7DB0"/>
    <w:rsid w:val="00617B9A"/>
    <w:rsid w:val="00622BFB"/>
    <w:rsid w:val="00663724"/>
    <w:rsid w:val="00663B23"/>
    <w:rsid w:val="00674810"/>
    <w:rsid w:val="006B78B5"/>
    <w:rsid w:val="00702406"/>
    <w:rsid w:val="00732B38"/>
    <w:rsid w:val="00776629"/>
    <w:rsid w:val="007D5817"/>
    <w:rsid w:val="00822A35"/>
    <w:rsid w:val="00856585"/>
    <w:rsid w:val="00873784"/>
    <w:rsid w:val="008A1565"/>
    <w:rsid w:val="008B0F8F"/>
    <w:rsid w:val="008B6E28"/>
    <w:rsid w:val="008C5D25"/>
    <w:rsid w:val="008E2876"/>
    <w:rsid w:val="00906433"/>
    <w:rsid w:val="00911E5B"/>
    <w:rsid w:val="009339E6"/>
    <w:rsid w:val="00934117"/>
    <w:rsid w:val="00974F67"/>
    <w:rsid w:val="009A3312"/>
    <w:rsid w:val="00A42ABA"/>
    <w:rsid w:val="00A52D2A"/>
    <w:rsid w:val="00A804CA"/>
    <w:rsid w:val="00AC3C98"/>
    <w:rsid w:val="00AF000C"/>
    <w:rsid w:val="00B65D79"/>
    <w:rsid w:val="00B7692A"/>
    <w:rsid w:val="00BC69BF"/>
    <w:rsid w:val="00BC6C15"/>
    <w:rsid w:val="00BD4AE5"/>
    <w:rsid w:val="00BD7CC5"/>
    <w:rsid w:val="00BE0754"/>
    <w:rsid w:val="00BE6703"/>
    <w:rsid w:val="00BF1F8C"/>
    <w:rsid w:val="00BF3C7C"/>
    <w:rsid w:val="00BF5B2E"/>
    <w:rsid w:val="00C15967"/>
    <w:rsid w:val="00C5045F"/>
    <w:rsid w:val="00C54557"/>
    <w:rsid w:val="00C66192"/>
    <w:rsid w:val="00C719D1"/>
    <w:rsid w:val="00CE79E4"/>
    <w:rsid w:val="00D27FB5"/>
    <w:rsid w:val="00D367A3"/>
    <w:rsid w:val="00D4125F"/>
    <w:rsid w:val="00D45603"/>
    <w:rsid w:val="00D55167"/>
    <w:rsid w:val="00D8612A"/>
    <w:rsid w:val="00E069DB"/>
    <w:rsid w:val="00E1212C"/>
    <w:rsid w:val="00E6143A"/>
    <w:rsid w:val="00E97E0A"/>
    <w:rsid w:val="00EA40FE"/>
    <w:rsid w:val="00ED146D"/>
    <w:rsid w:val="00F102EB"/>
    <w:rsid w:val="00F32774"/>
    <w:rsid w:val="00F52460"/>
    <w:rsid w:val="00F90DED"/>
    <w:rsid w:val="00F921C2"/>
    <w:rsid w:val="00FB3BBD"/>
    <w:rsid w:val="00FB79FA"/>
    <w:rsid w:val="00FC29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0D96"/>
  <w15:docId w15:val="{AD4EE145-9D68-4329-8252-F90B2F50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1C9A"/>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86868"/>
    <w:rPr>
      <w:color w:val="0563C1" w:themeColor="hyperlink"/>
      <w:u w:val="single"/>
    </w:rPr>
  </w:style>
  <w:style w:type="character" w:customStyle="1" w:styleId="NichtaufgelsteErwhnung1">
    <w:name w:val="Nicht aufgelöste Erwähnung1"/>
    <w:basedOn w:val="Absatz-Standardschriftart"/>
    <w:uiPriority w:val="99"/>
    <w:semiHidden/>
    <w:unhideWhenUsed/>
    <w:rsid w:val="00386868"/>
    <w:rPr>
      <w:color w:val="605E5C"/>
      <w:shd w:val="clear" w:color="auto" w:fill="E1DFDD"/>
    </w:rPr>
  </w:style>
  <w:style w:type="paragraph" w:styleId="Kopfzeile">
    <w:name w:val="header"/>
    <w:basedOn w:val="Standard"/>
    <w:link w:val="KopfzeileZchn"/>
    <w:uiPriority w:val="99"/>
    <w:unhideWhenUsed/>
    <w:rsid w:val="008C5D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5D25"/>
    <w:rPr>
      <w:rFonts w:ascii="Arial" w:hAnsi="Arial"/>
      <w:sz w:val="24"/>
    </w:rPr>
  </w:style>
  <w:style w:type="paragraph" w:styleId="Fuzeile">
    <w:name w:val="footer"/>
    <w:basedOn w:val="Standard"/>
    <w:link w:val="FuzeileZchn"/>
    <w:uiPriority w:val="99"/>
    <w:unhideWhenUsed/>
    <w:rsid w:val="008C5D2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5D2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376530">
      <w:bodyDiv w:val="1"/>
      <w:marLeft w:val="0"/>
      <w:marRight w:val="0"/>
      <w:marTop w:val="0"/>
      <w:marBottom w:val="0"/>
      <w:divBdr>
        <w:top w:val="none" w:sz="0" w:space="0" w:color="auto"/>
        <w:left w:val="none" w:sz="0" w:space="0" w:color="auto"/>
        <w:bottom w:val="none" w:sz="0" w:space="0" w:color="auto"/>
        <w:right w:val="none" w:sz="0" w:space="0" w:color="auto"/>
      </w:divBdr>
    </w:div>
    <w:div w:id="191000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gt.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1352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Ursula</dc:creator>
  <cp:lastModifiedBy>Ute Hesselbarth</cp:lastModifiedBy>
  <cp:revision>3</cp:revision>
  <cp:lastPrinted>2019-01-07T12:15:00Z</cp:lastPrinted>
  <dcterms:created xsi:type="dcterms:W3CDTF">2019-12-06T09:30:00Z</dcterms:created>
  <dcterms:modified xsi:type="dcterms:W3CDTF">2019-12-06T09:30:00Z</dcterms:modified>
</cp:coreProperties>
</file>